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4CA" w:rsidRDefault="008D14CA" w:rsidP="008D14CA">
      <w:pPr>
        <w:rPr>
          <w:rFonts w:eastAsia="Times New Roman"/>
        </w:rPr>
      </w:pPr>
    </w:p>
    <w:p w:rsidR="008D14CA" w:rsidRDefault="008D14CA" w:rsidP="008D14CA">
      <w:pPr>
        <w:rPr>
          <w:rFonts w:eastAsia="Times New Roman"/>
        </w:rPr>
      </w:pPr>
    </w:p>
    <w:p w:rsidR="008D14CA" w:rsidRDefault="008D14CA" w:rsidP="008D14CA">
      <w:pPr>
        <w:rPr>
          <w:rFonts w:eastAsia="Times New Roman"/>
        </w:rPr>
      </w:pPr>
      <w:r>
        <w:rPr>
          <w:rFonts w:eastAsia="Times New Roman"/>
        </w:rPr>
        <w:t xml:space="preserve">RESOLUTION 21-04 </w:t>
      </w:r>
    </w:p>
    <w:p w:rsidR="008D14CA" w:rsidRDefault="008D14CA" w:rsidP="008D14CA">
      <w:pPr>
        <w:rPr>
          <w:rFonts w:eastAsia="Times New Roman"/>
        </w:rPr>
      </w:pPr>
    </w:p>
    <w:p w:rsidR="008D14CA" w:rsidRDefault="008D14CA" w:rsidP="008D14CA">
      <w:pPr>
        <w:rPr>
          <w:rFonts w:eastAsia="Times New Roman"/>
        </w:rPr>
      </w:pPr>
      <w:r>
        <w:rPr>
          <w:rFonts w:eastAsia="Times New Roman"/>
        </w:rPr>
        <w:t>Concerning Educating Employers regarding Blind People </w:t>
      </w:r>
    </w:p>
    <w:p w:rsidR="008D14CA" w:rsidRDefault="008D14CA" w:rsidP="008D14CA">
      <w:pPr>
        <w:rPr>
          <w:rFonts w:eastAsia="Times New Roman"/>
        </w:rPr>
      </w:pPr>
    </w:p>
    <w:p w:rsidR="008D14CA" w:rsidRDefault="008D14CA" w:rsidP="008D14CA">
      <w:pPr>
        <w:rPr>
          <w:rFonts w:eastAsia="Times New Roman"/>
        </w:rPr>
      </w:pPr>
      <w:r>
        <w:rPr>
          <w:rFonts w:eastAsia="Times New Roman"/>
        </w:rPr>
        <w:t xml:space="preserve">Whereas, The National Federation </w:t>
      </w:r>
      <w:proofErr w:type="gramStart"/>
      <w:r>
        <w:rPr>
          <w:rFonts w:eastAsia="Times New Roman"/>
        </w:rPr>
        <w:t>Of The</w:t>
      </w:r>
      <w:proofErr w:type="gramEnd"/>
      <w:r>
        <w:rPr>
          <w:rFonts w:eastAsia="Times New Roman"/>
        </w:rPr>
        <w:t xml:space="preserve"> Blind believes that blind people should receive complete integration in to society on the basis of equality; and </w:t>
      </w:r>
    </w:p>
    <w:p w:rsidR="008D14CA" w:rsidRDefault="008D14CA" w:rsidP="008D14CA">
      <w:pPr>
        <w:rPr>
          <w:rFonts w:eastAsia="Times New Roman"/>
        </w:rPr>
      </w:pPr>
    </w:p>
    <w:p w:rsidR="008D14CA" w:rsidRDefault="008D14CA" w:rsidP="008D14CA">
      <w:pPr>
        <w:rPr>
          <w:rFonts w:eastAsia="Times New Roman"/>
        </w:rPr>
      </w:pPr>
      <w:r>
        <w:rPr>
          <w:rFonts w:eastAsia="Times New Roman"/>
        </w:rPr>
        <w:t xml:space="preserve">Whereas, </w:t>
      </w:r>
      <w:proofErr w:type="gramStart"/>
      <w:r>
        <w:rPr>
          <w:rFonts w:eastAsia="Times New Roman"/>
        </w:rPr>
        <w:t>Unfortunately</w:t>
      </w:r>
      <w:proofErr w:type="gramEnd"/>
      <w:r>
        <w:rPr>
          <w:rFonts w:eastAsia="Times New Roman"/>
        </w:rPr>
        <w:t>, 70% of Blind Americans are not engaged in remunerative employment; and </w:t>
      </w:r>
    </w:p>
    <w:p w:rsidR="008D14CA" w:rsidRDefault="008D14CA" w:rsidP="008D14CA">
      <w:pPr>
        <w:rPr>
          <w:rFonts w:eastAsia="Times New Roman"/>
        </w:rPr>
      </w:pPr>
    </w:p>
    <w:p w:rsidR="008D14CA" w:rsidRDefault="008D14CA" w:rsidP="008D14CA">
      <w:pPr>
        <w:rPr>
          <w:rFonts w:eastAsia="Times New Roman"/>
        </w:rPr>
      </w:pPr>
      <w:r>
        <w:rPr>
          <w:rFonts w:eastAsia="Times New Roman"/>
        </w:rPr>
        <w:t>Whereas, educating employers regarding the capabilities of blind people is a constructive step in opening doors of opportunity for the nation’s blind; and </w:t>
      </w:r>
    </w:p>
    <w:p w:rsidR="008D14CA" w:rsidRDefault="008D14CA" w:rsidP="008D14CA">
      <w:pPr>
        <w:rPr>
          <w:rFonts w:eastAsia="Times New Roman"/>
        </w:rPr>
      </w:pPr>
    </w:p>
    <w:p w:rsidR="008D14CA" w:rsidRDefault="008D14CA" w:rsidP="008D14CA">
      <w:pPr>
        <w:rPr>
          <w:rFonts w:eastAsia="Times New Roman"/>
        </w:rPr>
      </w:pPr>
      <w:r>
        <w:rPr>
          <w:rFonts w:eastAsia="Times New Roman"/>
        </w:rPr>
        <w:t>Whereas, the State Rehabilitation council, by consensus will begin work to educate employers regarding the capabiliti</w:t>
      </w:r>
      <w:r w:rsidR="00F829C9">
        <w:rPr>
          <w:rFonts w:eastAsia="Times New Roman"/>
        </w:rPr>
        <w:t xml:space="preserve">es of disabled people in Kansas: </w:t>
      </w:r>
      <w:r>
        <w:rPr>
          <w:rFonts w:eastAsia="Times New Roman"/>
        </w:rPr>
        <w:t>Now therefore </w:t>
      </w:r>
    </w:p>
    <w:p w:rsidR="008D14CA" w:rsidRDefault="008D14CA" w:rsidP="008D14CA">
      <w:pPr>
        <w:rPr>
          <w:rFonts w:eastAsia="Times New Roman"/>
        </w:rPr>
      </w:pPr>
    </w:p>
    <w:p w:rsidR="000748FA" w:rsidRDefault="008D14CA" w:rsidP="008D14CA">
      <w:r>
        <w:rPr>
          <w:rFonts w:eastAsia="Times New Roman"/>
        </w:rPr>
        <w:t xml:space="preserve">Be it resolved by the National Federation of the Blind of Kansas in convention </w:t>
      </w:r>
      <w:proofErr w:type="gramStart"/>
      <w:r>
        <w:rPr>
          <w:rFonts w:eastAsia="Times New Roman"/>
        </w:rPr>
        <w:t>assembled  this</w:t>
      </w:r>
      <w:proofErr w:type="gramEnd"/>
      <w:r w:rsidR="00F829C9">
        <w:rPr>
          <w:rFonts w:eastAsia="Times New Roman"/>
        </w:rPr>
        <w:t xml:space="preserve"> 14th day of November, 2021 in</w:t>
      </w:r>
      <w:r>
        <w:rPr>
          <w:rFonts w:eastAsia="Times New Roman"/>
        </w:rPr>
        <w:t xml:space="preserve"> The city of Overland Park, Kansas, that we will work diligently with KRS and other agencies and service organizations in the blindness field to insure that employers know about the competence of blind people and make them aware that through the use of alternative techniques, blind people can compete on the basis of equality with their sighted </w:t>
      </w:r>
      <w:bookmarkStart w:id="0" w:name="_GoBack"/>
      <w:bookmarkEnd w:id="0"/>
      <w:r>
        <w:rPr>
          <w:rFonts w:eastAsia="Times New Roman"/>
        </w:rPr>
        <w:t>peers</w:t>
      </w:r>
    </w:p>
    <w:sectPr w:rsidR="00074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4CA"/>
    <w:rsid w:val="000748FA"/>
    <w:rsid w:val="008D14CA"/>
    <w:rsid w:val="00F8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C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C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77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Rotab1</dc:creator>
  <cp:lastModifiedBy>Rotab1</cp:lastModifiedBy>
  <cp:revision>2</cp:revision>
  <dcterms:created xsi:type="dcterms:W3CDTF">2021-11-12T01:44:00Z</dcterms:created>
  <dcterms:modified xsi:type="dcterms:W3CDTF">2021-11-12T05:44:00Z</dcterms:modified>
</cp:coreProperties>
</file>